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055DE" w14:textId="77777777" w:rsidR="005039C7" w:rsidRDefault="005039C7" w:rsidP="005039C7">
      <w:pPr>
        <w:pStyle w:val="NormaleWeb"/>
      </w:pPr>
    </w:p>
    <w:p w14:paraId="431928F3" w14:textId="77777777" w:rsidR="005039C7" w:rsidRDefault="005039C7" w:rsidP="005039C7">
      <w:pPr>
        <w:pStyle w:val="NormaleWeb"/>
      </w:pPr>
    </w:p>
    <w:p w14:paraId="465AF96B" w14:textId="4A9512EC" w:rsidR="005039C7" w:rsidRDefault="005039C7" w:rsidP="005039C7">
      <w:pPr>
        <w:pStyle w:val="NormaleWeb"/>
      </w:pPr>
      <w:r>
        <w:t xml:space="preserve">Anche quest’anno, in occasione dei festeggiamenti in onore di Sant'Agata, l’Associazione </w:t>
      </w:r>
      <w:proofErr w:type="spellStart"/>
      <w:r>
        <w:t>Thamaia</w:t>
      </w:r>
      <w:proofErr w:type="spellEnd"/>
      <w:r>
        <w:t xml:space="preserve"> intende lanciare </w:t>
      </w:r>
      <w:r>
        <w:t>la</w:t>
      </w:r>
      <w:r>
        <w:t xml:space="preserve"> campagna di comunicazione</w:t>
      </w:r>
      <w:r>
        <w:t xml:space="preserve"> </w:t>
      </w:r>
      <w:r w:rsidRPr="005039C7">
        <w:rPr>
          <w:b/>
          <w:bCs/>
        </w:rPr>
        <w:t>“Agata una donna che ha detto NO!”</w:t>
      </w:r>
      <w:r>
        <w:t xml:space="preserve"> sul tema della violenza maschile sulle donne, che verrà lanciata attraverso i canali social e con manifesti affissi per le vie della città, nello specifico presso 50 fermate degli autobus urbani.</w:t>
      </w:r>
    </w:p>
    <w:p w14:paraId="2B1F5A8F" w14:textId="77777777" w:rsidR="005039C7" w:rsidRDefault="005039C7" w:rsidP="005039C7">
      <w:pPr>
        <w:pStyle w:val="NormaleWeb"/>
        <w:jc w:val="both"/>
      </w:pPr>
      <w:r>
        <w:t xml:space="preserve">Mentre la comunità catanese onora Agata, il legame tra il suo esempio di resistenza e la realtà quotidiana di tante donne che subiscono ogni forma di violenza maschile è sempre più evidente. </w:t>
      </w:r>
    </w:p>
    <w:p w14:paraId="6CE1EDDF" w14:textId="77777777" w:rsidR="005039C7" w:rsidRDefault="005039C7" w:rsidP="005039C7">
      <w:pPr>
        <w:pStyle w:val="NormaleWeb"/>
        <w:jc w:val="both"/>
      </w:pPr>
      <w:r>
        <w:t>Agata è una donna vittima di femminicidio, uccisa perché ha detto NO, perché ha rifiutato con forza l’imposizione di chi la voleva sottomessa al volere di un uomo.</w:t>
      </w:r>
    </w:p>
    <w:p w14:paraId="326F809E" w14:textId="30ADC11D" w:rsidR="005039C7" w:rsidRDefault="005039C7" w:rsidP="005039C7">
      <w:pPr>
        <w:pStyle w:val="NormaleWeb"/>
        <w:jc w:val="both"/>
        <w:rPr>
          <w:i/>
          <w:iCs/>
        </w:rPr>
      </w:pPr>
      <w:r>
        <w:rPr>
          <w:i/>
          <w:iCs/>
        </w:rPr>
        <w:t xml:space="preserve">“Per noi, donne di </w:t>
      </w:r>
      <w:proofErr w:type="spellStart"/>
      <w:r>
        <w:rPr>
          <w:i/>
          <w:iCs/>
        </w:rPr>
        <w:t>Thamaia</w:t>
      </w:r>
      <w:proofErr w:type="spellEnd"/>
      <w:r>
        <w:rPr>
          <w:i/>
          <w:iCs/>
        </w:rPr>
        <w:t xml:space="preserve"> </w:t>
      </w:r>
      <w:r>
        <w:rPr>
          <w:i/>
          <w:iCs/>
        </w:rPr>
        <w:t xml:space="preserve">- </w:t>
      </w:r>
      <w:r>
        <w:t>afferma la presidente Anna Agosta</w:t>
      </w:r>
      <w:r>
        <w:rPr>
          <w:i/>
          <w:iCs/>
        </w:rPr>
        <w:t>- la festa di Agata, simbolo di forza e resistenza, deve essere un’occasione per riaffermare l’impegno collettivo nella lotta contro ogni forma di violenza maschile sulle donne; Agata è una figura che ha incarnato il coraggio e la determinazione di una donna di difendere la propria dignità, la propria scelta libera; è un esempio potente di come la lotta per i diritti delle donne sia essenziale in ogni contesto storico e sociale”.</w:t>
      </w:r>
    </w:p>
    <w:p w14:paraId="7AA609EE" w14:textId="7B59D6EF" w:rsidR="005039C7" w:rsidRDefault="005039C7" w:rsidP="005039C7">
      <w:pPr>
        <w:pStyle w:val="NormaleWeb"/>
        <w:jc w:val="both"/>
      </w:pPr>
      <w:r>
        <w:t>Agata ispira, o meglio dovrebbe ispirare una nuova consapevolezza politica che si basi su azioni concrete, e non su inutili parole di vicinanza e solidarietà come il rafforzamento delle strutture di supporto alle vittime, ed una maggiore educazione nelle scuole sui temi del rispetto e della parità di genere affinch</w:t>
      </w:r>
      <w:r>
        <w:t>é</w:t>
      </w:r>
      <w:r>
        <w:t xml:space="preserve"> si possa sradicare la cultura patriarcale che sta alla base della violenza maschile sulle donne.</w:t>
      </w:r>
    </w:p>
    <w:p w14:paraId="4ED7FC2D" w14:textId="77777777" w:rsidR="005039C7" w:rsidRDefault="005039C7" w:rsidP="005039C7">
      <w:pPr>
        <w:pStyle w:val="NormaleWeb"/>
        <w:jc w:val="both"/>
      </w:pPr>
      <w:r>
        <w:rPr>
          <w:i/>
          <w:iCs/>
        </w:rPr>
        <w:t>“Con questa campagna vogliamo ancora una volta rivolgerci a tutte le donne che stanno vivendo una situazione di violenza, affermando con forza: “noi vi crediamo, noi vi accogliamo”,</w:t>
      </w:r>
      <w:r>
        <w:t xml:space="preserve"> prosegue la presidente Agosta.</w:t>
      </w:r>
    </w:p>
    <w:p w14:paraId="4EF228D5" w14:textId="77777777" w:rsidR="005039C7" w:rsidRDefault="005039C7" w:rsidP="005039C7">
      <w:pPr>
        <w:shd w:val="clear" w:color="auto" w:fill="FFFFFF"/>
        <w:ind w:right="-1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Come Agata, e per tutte le donne uccise, violate, vittimizzate, noi diciamo NO. </w:t>
      </w:r>
    </w:p>
    <w:p w14:paraId="3B154F17" w14:textId="77777777" w:rsidR="005039C7" w:rsidRDefault="005039C7" w:rsidP="005039C7">
      <w:pPr>
        <w:shd w:val="clear" w:color="auto" w:fill="FFFFFF"/>
        <w:ind w:right="-1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Lo facciamo oggi, lo abbiamo fatto ieri, lo faremo domani, sempre.</w:t>
      </w:r>
    </w:p>
    <w:p w14:paraId="191363F9" w14:textId="28681A6D" w:rsidR="00631E79" w:rsidRDefault="005039C7" w:rsidP="005039C7">
      <w:pPr>
        <w:shd w:val="clear" w:color="auto" w:fill="FFFFFF"/>
        <w:ind w:right="-1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Lotteremo incessantemente per il diritto di tutte di dire NO senza che questo debba più costarci la sicurezza, la libertà, la vita.</w:t>
      </w:r>
    </w:p>
    <w:p w14:paraId="10068059" w14:textId="77777777" w:rsidR="005039C7" w:rsidRDefault="005039C7" w:rsidP="005039C7">
      <w:pPr>
        <w:shd w:val="clear" w:color="auto" w:fill="FFFFFF"/>
        <w:ind w:right="-1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35C4D704" w14:textId="698E4785" w:rsidR="005039C7" w:rsidRPr="005039C7" w:rsidRDefault="005039C7" w:rsidP="005039C7">
      <w:pPr>
        <w:shd w:val="clear" w:color="auto" w:fill="FFFFFF"/>
        <w:ind w:right="-1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Catania, 30 gennaio 2025</w:t>
      </w:r>
    </w:p>
    <w:sectPr w:rsidR="005039C7" w:rsidRPr="005039C7" w:rsidSect="00631E79">
      <w:headerReference w:type="default" r:id="rId6"/>
      <w:pgSz w:w="11900" w:h="16840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794E0" w14:textId="77777777" w:rsidR="006F1987" w:rsidRDefault="006F1987" w:rsidP="009554F9">
      <w:r>
        <w:separator/>
      </w:r>
    </w:p>
  </w:endnote>
  <w:endnote w:type="continuationSeparator" w:id="0">
    <w:p w14:paraId="7267DD1B" w14:textId="77777777" w:rsidR="006F1987" w:rsidRDefault="006F1987" w:rsidP="0095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5CE3C" w14:textId="77777777" w:rsidR="006F1987" w:rsidRDefault="006F1987" w:rsidP="009554F9">
      <w:r>
        <w:separator/>
      </w:r>
    </w:p>
  </w:footnote>
  <w:footnote w:type="continuationSeparator" w:id="0">
    <w:p w14:paraId="79E22B6E" w14:textId="77777777" w:rsidR="006F1987" w:rsidRDefault="006F1987" w:rsidP="00955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5D61C" w14:textId="77777777" w:rsidR="009554F9" w:rsidRPr="009554F9" w:rsidRDefault="00631E79" w:rsidP="00631E79">
    <w:pPr>
      <w:pStyle w:val="Intestazione"/>
      <w:ind w:hanging="1134"/>
      <w:jc w:val="center"/>
    </w:pPr>
    <w:r>
      <w:rPr>
        <w:noProof/>
      </w:rPr>
      <w:drawing>
        <wp:inline distT="0" distB="0" distL="0" distR="0" wp14:anchorId="2D55DCDB" wp14:editId="520677C7">
          <wp:extent cx="7671407" cy="2372625"/>
          <wp:effectExtent l="0" t="0" r="0" b="254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2019" cy="2385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F9"/>
    <w:rsid w:val="002B0621"/>
    <w:rsid w:val="004378A8"/>
    <w:rsid w:val="005039C7"/>
    <w:rsid w:val="00631E79"/>
    <w:rsid w:val="006F1987"/>
    <w:rsid w:val="009554F9"/>
    <w:rsid w:val="00B91235"/>
    <w:rsid w:val="00CA1073"/>
    <w:rsid w:val="00DA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CF2C1A"/>
  <w15:chartTrackingRefBased/>
  <w15:docId w15:val="{EF9370CA-0ABE-2F44-A2EC-01E86AAB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39C7"/>
    <w:pPr>
      <w:spacing w:after="160" w:line="278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54F9"/>
    <w:pPr>
      <w:tabs>
        <w:tab w:val="center" w:pos="4819"/>
        <w:tab w:val="right" w:pos="9638"/>
      </w:tabs>
      <w:spacing w:after="0" w:line="240" w:lineRule="auto"/>
    </w:pPr>
    <w:rPr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54F9"/>
  </w:style>
  <w:style w:type="paragraph" w:styleId="Pidipagina">
    <w:name w:val="footer"/>
    <w:basedOn w:val="Normale"/>
    <w:link w:val="PidipaginaCarattere"/>
    <w:uiPriority w:val="99"/>
    <w:unhideWhenUsed/>
    <w:rsid w:val="009554F9"/>
    <w:pPr>
      <w:tabs>
        <w:tab w:val="center" w:pos="4819"/>
        <w:tab w:val="right" w:pos="9638"/>
      </w:tabs>
      <w:spacing w:after="0" w:line="240" w:lineRule="auto"/>
    </w:pPr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54F9"/>
  </w:style>
  <w:style w:type="paragraph" w:styleId="NormaleWeb">
    <w:name w:val="Normal (Web)"/>
    <w:basedOn w:val="Normale"/>
    <w:uiPriority w:val="99"/>
    <w:semiHidden/>
    <w:unhideWhenUsed/>
    <w:rsid w:val="0050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Agosta</cp:lastModifiedBy>
  <cp:revision>3</cp:revision>
  <dcterms:created xsi:type="dcterms:W3CDTF">2024-01-27T14:36:00Z</dcterms:created>
  <dcterms:modified xsi:type="dcterms:W3CDTF">2025-01-30T00:05:00Z</dcterms:modified>
</cp:coreProperties>
</file>