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84A9E" w14:textId="77777777" w:rsidR="009676CD" w:rsidRDefault="009676CD" w:rsidP="00E757F9">
      <w:pPr>
        <w:jc w:val="both"/>
        <w:rPr>
          <w:rFonts w:ascii="Segoe UI" w:eastAsia="Times New Roman" w:hAnsi="Segoe UI" w:cs="Segoe UI"/>
          <w:color w:val="D1D5DB"/>
          <w:kern w:val="0"/>
          <w:lang w:eastAsia="it-IT"/>
          <w14:ligatures w14:val="none"/>
        </w:rPr>
      </w:pPr>
    </w:p>
    <w:p w14:paraId="6A48ADC8" w14:textId="0DBA607A" w:rsidR="009676CD" w:rsidRPr="009676CD" w:rsidRDefault="00FE33C6" w:rsidP="00E757F9">
      <w:pPr>
        <w:jc w:val="both"/>
        <w:rPr>
          <w:rFonts w:ascii="Segoe UI" w:eastAsia="Times New Roman" w:hAnsi="Segoe UI" w:cs="Segoe UI"/>
          <w:lang w:eastAsia="it-IT"/>
        </w:rPr>
      </w:pPr>
      <w:r>
        <w:rPr>
          <w:rFonts w:ascii="Segoe UI" w:eastAsia="Times New Roman" w:hAnsi="Segoe UI" w:cs="Segoe UI"/>
          <w:lang w:eastAsia="it-IT"/>
        </w:rPr>
        <w:t>I</w:t>
      </w:r>
      <w:r w:rsidR="009676CD" w:rsidRPr="009676CD">
        <w:rPr>
          <w:rFonts w:ascii="Segoe UI" w:eastAsia="Times New Roman" w:hAnsi="Segoe UI" w:cs="Segoe UI"/>
          <w:lang w:eastAsia="it-IT"/>
        </w:rPr>
        <w:t xml:space="preserve">n occasione della </w:t>
      </w:r>
      <w:r w:rsidR="009676CD" w:rsidRPr="00E757F9">
        <w:rPr>
          <w:rFonts w:ascii="Segoe UI" w:eastAsia="Times New Roman" w:hAnsi="Segoe UI" w:cs="Segoe UI"/>
          <w:b/>
          <w:bCs/>
          <w:lang w:eastAsia="it-IT"/>
        </w:rPr>
        <w:t>Giornata Internazionale della Donna</w:t>
      </w:r>
      <w:r w:rsidR="009676CD" w:rsidRPr="009676CD">
        <w:rPr>
          <w:rFonts w:ascii="Segoe UI" w:eastAsia="Times New Roman" w:hAnsi="Segoe UI" w:cs="Segoe UI"/>
          <w:lang w:eastAsia="it-IT"/>
        </w:rPr>
        <w:t xml:space="preserve">, </w:t>
      </w:r>
      <w:r w:rsidR="000C32E3">
        <w:rPr>
          <w:rFonts w:ascii="Segoe UI" w:eastAsia="Times New Roman" w:hAnsi="Segoe UI" w:cs="Segoe UI"/>
          <w:lang w:eastAsia="it-IT"/>
        </w:rPr>
        <w:t xml:space="preserve">l’Associazione </w:t>
      </w:r>
      <w:proofErr w:type="spellStart"/>
      <w:r w:rsidR="000C32E3">
        <w:rPr>
          <w:rFonts w:ascii="Segoe UI" w:eastAsia="Times New Roman" w:hAnsi="Segoe UI" w:cs="Segoe UI"/>
          <w:lang w:eastAsia="it-IT"/>
        </w:rPr>
        <w:t>Thamaia</w:t>
      </w:r>
      <w:proofErr w:type="spellEnd"/>
      <w:r w:rsidR="009676CD" w:rsidRPr="009676CD">
        <w:rPr>
          <w:rFonts w:ascii="Segoe UI" w:eastAsia="Times New Roman" w:hAnsi="Segoe UI" w:cs="Segoe UI"/>
          <w:lang w:eastAsia="it-IT"/>
        </w:rPr>
        <w:t xml:space="preserve"> </w:t>
      </w:r>
      <w:r>
        <w:rPr>
          <w:rFonts w:ascii="Segoe UI" w:eastAsia="Times New Roman" w:hAnsi="Segoe UI" w:cs="Segoe UI"/>
          <w:lang w:eastAsia="it-IT"/>
        </w:rPr>
        <w:t>si unisce ad</w:t>
      </w:r>
      <w:r w:rsidR="009676CD" w:rsidRPr="009676CD">
        <w:rPr>
          <w:rFonts w:ascii="Segoe UI" w:eastAsia="Times New Roman" w:hAnsi="Segoe UI" w:cs="Segoe UI"/>
          <w:lang w:eastAsia="it-IT"/>
        </w:rPr>
        <w:t xml:space="preserve"> una voce collettiva per riaffermare con forza la necessità di un impegno concreto e costante per la parità di genere e il rispetto dei diritti delle donne. </w:t>
      </w:r>
      <w:r w:rsidR="00E757F9">
        <w:rPr>
          <w:rFonts w:ascii="Arial" w:hAnsi="Arial" w:cs="Arial"/>
          <w:color w:val="474747"/>
          <w:sz w:val="21"/>
          <w:szCs w:val="21"/>
          <w:shd w:val="clear" w:color="auto" w:fill="FFFFFF"/>
        </w:rPr>
        <w:t>«</w:t>
      </w:r>
      <w:r w:rsidR="009676CD" w:rsidRPr="00E757F9">
        <w:rPr>
          <w:rFonts w:ascii="Segoe UI" w:eastAsia="Times New Roman" w:hAnsi="Segoe UI" w:cs="Segoe UI"/>
          <w:i/>
          <w:iCs/>
          <w:lang w:eastAsia="it-IT"/>
        </w:rPr>
        <w:t>Questa giornata non è solo un momento di celebrazione, ma una chiamata all'azione</w:t>
      </w:r>
      <w:r w:rsidR="00E757F9">
        <w:rPr>
          <w:rFonts w:ascii="Arial" w:hAnsi="Arial" w:cs="Arial"/>
          <w:color w:val="474747"/>
          <w:sz w:val="21"/>
          <w:szCs w:val="21"/>
          <w:shd w:val="clear" w:color="auto" w:fill="FFFFFF"/>
        </w:rPr>
        <w:t>»</w:t>
      </w:r>
      <w:r>
        <w:rPr>
          <w:rFonts w:ascii="Segoe UI" w:eastAsia="Times New Roman" w:hAnsi="Segoe UI" w:cs="Segoe UI"/>
          <w:lang w:eastAsia="it-IT"/>
        </w:rPr>
        <w:t xml:space="preserve"> così dichiara la presidente </w:t>
      </w:r>
      <w:r w:rsidRPr="00E757F9">
        <w:rPr>
          <w:rFonts w:ascii="Segoe UI" w:eastAsia="Times New Roman" w:hAnsi="Segoe UI" w:cs="Segoe UI"/>
          <w:b/>
          <w:bCs/>
          <w:lang w:eastAsia="it-IT"/>
        </w:rPr>
        <w:t>Anna Agosta</w:t>
      </w:r>
      <w:r>
        <w:rPr>
          <w:rFonts w:ascii="Segoe UI" w:eastAsia="Times New Roman" w:hAnsi="Segoe UI" w:cs="Segoe UI"/>
          <w:lang w:eastAsia="it-IT"/>
        </w:rPr>
        <w:t>.</w:t>
      </w:r>
    </w:p>
    <w:p w14:paraId="6EB3E15A" w14:textId="70585D36" w:rsidR="006F10EC" w:rsidRDefault="009676CD" w:rsidP="00E757F9">
      <w:pPr>
        <w:jc w:val="both"/>
        <w:rPr>
          <w:rFonts w:ascii="Segoe UI" w:eastAsia="Times New Roman" w:hAnsi="Segoe UI" w:cs="Segoe UI"/>
          <w:lang w:eastAsia="it-IT"/>
        </w:rPr>
      </w:pPr>
      <w:r w:rsidRPr="009676CD">
        <w:rPr>
          <w:rFonts w:ascii="Segoe UI" w:eastAsia="Times New Roman" w:hAnsi="Segoe UI" w:cs="Segoe UI"/>
          <w:lang w:eastAsia="it-IT"/>
        </w:rPr>
        <w:t>Le donne di tutto il mondo continuano a subire discriminazioni, violenze</w:t>
      </w:r>
      <w:r w:rsidR="006F10EC">
        <w:rPr>
          <w:rFonts w:ascii="Segoe UI" w:eastAsia="Times New Roman" w:hAnsi="Segoe UI" w:cs="Segoe UI"/>
          <w:lang w:eastAsia="it-IT"/>
        </w:rPr>
        <w:t xml:space="preserve">, </w:t>
      </w:r>
      <w:r w:rsidR="00FE33C6">
        <w:rPr>
          <w:rFonts w:ascii="Segoe UI" w:eastAsia="Times New Roman" w:hAnsi="Segoe UI" w:cs="Segoe UI"/>
          <w:lang w:eastAsia="it-IT"/>
        </w:rPr>
        <w:t xml:space="preserve">e sono ancora oggi, in molti paesi del mondo, impegnate </w:t>
      </w:r>
      <w:r w:rsidRPr="009676CD">
        <w:rPr>
          <w:rFonts w:ascii="Segoe UI" w:eastAsia="Times New Roman" w:hAnsi="Segoe UI" w:cs="Segoe UI"/>
          <w:lang w:eastAsia="it-IT"/>
        </w:rPr>
        <w:t xml:space="preserve">per </w:t>
      </w:r>
      <w:r w:rsidR="006F10EC">
        <w:rPr>
          <w:rFonts w:ascii="Segoe UI" w:eastAsia="Times New Roman" w:hAnsi="Segoe UI" w:cs="Segoe UI"/>
          <w:lang w:eastAsia="it-IT"/>
        </w:rPr>
        <w:t xml:space="preserve">riaffermare e tutelare i </w:t>
      </w:r>
      <w:r w:rsidRPr="009676CD">
        <w:rPr>
          <w:rFonts w:ascii="Segoe UI" w:eastAsia="Times New Roman" w:hAnsi="Segoe UI" w:cs="Segoe UI"/>
          <w:lang w:eastAsia="it-IT"/>
        </w:rPr>
        <w:t>diritti fondamentali, la lo</w:t>
      </w:r>
      <w:r w:rsidR="006F10EC">
        <w:rPr>
          <w:rFonts w:ascii="Segoe UI" w:eastAsia="Times New Roman" w:hAnsi="Segoe UI" w:cs="Segoe UI"/>
          <w:lang w:eastAsia="it-IT"/>
        </w:rPr>
        <w:t xml:space="preserve">ro </w:t>
      </w:r>
      <w:r w:rsidRPr="009676CD">
        <w:rPr>
          <w:rFonts w:ascii="Segoe UI" w:eastAsia="Times New Roman" w:hAnsi="Segoe UI" w:cs="Segoe UI"/>
          <w:lang w:eastAsia="it-IT"/>
        </w:rPr>
        <w:t xml:space="preserve">sicurezza, la loro dignità. </w:t>
      </w:r>
    </w:p>
    <w:p w14:paraId="51FEDE20" w14:textId="657F4111" w:rsidR="00FE33C6" w:rsidRPr="00FE33C6" w:rsidRDefault="00FE33C6" w:rsidP="00E757F9">
      <w:pPr>
        <w:jc w:val="both"/>
        <w:rPr>
          <w:rFonts w:ascii="Segoe UI" w:eastAsia="Times New Roman" w:hAnsi="Segoe UI" w:cs="Segoe UI"/>
          <w:lang w:eastAsia="it-IT"/>
        </w:rPr>
      </w:pPr>
      <w:r w:rsidRPr="00FE33C6">
        <w:rPr>
          <w:rFonts w:ascii="Segoe UI" w:eastAsia="Times New Roman" w:hAnsi="Segoe UI" w:cs="Segoe UI"/>
          <w:lang w:eastAsia="it-IT"/>
        </w:rPr>
        <w:t xml:space="preserve">Oggi più che mai, è necessario </w:t>
      </w:r>
      <w:r w:rsidR="006613ED" w:rsidRPr="006613ED">
        <w:rPr>
          <w:rFonts w:ascii="Segoe UI" w:eastAsia="Times New Roman" w:hAnsi="Segoe UI" w:cs="Segoe UI"/>
          <w:lang w:eastAsia="it-IT"/>
        </w:rPr>
        <w:t xml:space="preserve">fare fronte comune nella lotta </w:t>
      </w:r>
      <w:r w:rsidR="006613ED">
        <w:rPr>
          <w:rFonts w:ascii="Segoe UI" w:eastAsia="Times New Roman" w:hAnsi="Segoe UI" w:cs="Segoe UI"/>
          <w:lang w:eastAsia="it-IT"/>
        </w:rPr>
        <w:t>a</w:t>
      </w:r>
      <w:r w:rsidRPr="00FE33C6">
        <w:rPr>
          <w:rFonts w:ascii="Segoe UI" w:eastAsia="Times New Roman" w:hAnsi="Segoe UI" w:cs="Segoe UI"/>
          <w:lang w:eastAsia="it-IT"/>
        </w:rPr>
        <w:t>l sistema patriarcale che continua a opprimere e marginalizzare le donne in tutti gli ambiti della società</w:t>
      </w:r>
      <w:r>
        <w:rPr>
          <w:rFonts w:ascii="Segoe UI" w:eastAsia="Times New Roman" w:hAnsi="Segoe UI" w:cs="Segoe UI"/>
          <w:lang w:eastAsia="it-IT"/>
        </w:rPr>
        <w:t xml:space="preserve"> ma che spesso non viene riconosciuto.</w:t>
      </w:r>
    </w:p>
    <w:p w14:paraId="399C5DE6" w14:textId="546A2EB4" w:rsidR="00FE33C6" w:rsidRPr="00FE33C6" w:rsidRDefault="00FE33C6" w:rsidP="00E757F9">
      <w:pPr>
        <w:jc w:val="both"/>
        <w:rPr>
          <w:rFonts w:ascii="Segoe UI" w:eastAsia="Times New Roman" w:hAnsi="Segoe UI" w:cs="Segoe UI"/>
          <w:lang w:eastAsia="it-IT"/>
        </w:rPr>
      </w:pPr>
      <w:r w:rsidRPr="00FE33C6">
        <w:rPr>
          <w:rFonts w:ascii="Segoe UI" w:eastAsia="Times New Roman" w:hAnsi="Segoe UI" w:cs="Segoe UI"/>
          <w:lang w:eastAsia="it-IT"/>
        </w:rPr>
        <w:t>Il patriarcato è un sistema che si manifesta attraverso la violenza fisica, psicologica, economica e culturale, perpetuando disuguaglianze e limitando le opportunità per le donne</w:t>
      </w:r>
      <w:r>
        <w:rPr>
          <w:rFonts w:ascii="Segoe UI" w:eastAsia="Times New Roman" w:hAnsi="Segoe UI" w:cs="Segoe UI"/>
          <w:lang w:eastAsia="it-IT"/>
        </w:rPr>
        <w:t>.</w:t>
      </w:r>
    </w:p>
    <w:p w14:paraId="013FB564" w14:textId="4F8479AA" w:rsidR="009676CD" w:rsidRPr="009676CD" w:rsidRDefault="009676CD" w:rsidP="00E757F9">
      <w:pPr>
        <w:jc w:val="both"/>
        <w:rPr>
          <w:rFonts w:ascii="Segoe UI" w:eastAsia="Times New Roman" w:hAnsi="Segoe UI" w:cs="Segoe UI"/>
          <w:lang w:eastAsia="it-IT"/>
        </w:rPr>
      </w:pPr>
      <w:r w:rsidRPr="009676CD">
        <w:rPr>
          <w:rFonts w:ascii="Segoe UI" w:eastAsia="Times New Roman" w:hAnsi="Segoe UI" w:cs="Segoe UI"/>
          <w:lang w:eastAsia="it-IT"/>
        </w:rPr>
        <w:t xml:space="preserve">Le statistiche parlano chiaro: la violenza di genere persiste, le disuguaglianze salariali sono una realtà quotidiana e </w:t>
      </w:r>
      <w:r w:rsidR="00FE33C6">
        <w:rPr>
          <w:rFonts w:ascii="Segoe UI" w:eastAsia="Times New Roman" w:hAnsi="Segoe UI" w:cs="Segoe UI"/>
          <w:lang w:eastAsia="it-IT"/>
        </w:rPr>
        <w:t>la</w:t>
      </w:r>
      <w:r w:rsidRPr="009676CD">
        <w:rPr>
          <w:rFonts w:ascii="Segoe UI" w:eastAsia="Times New Roman" w:hAnsi="Segoe UI" w:cs="Segoe UI"/>
          <w:lang w:eastAsia="it-IT"/>
        </w:rPr>
        <w:t xml:space="preserve"> rappresentan</w:t>
      </w:r>
      <w:r w:rsidR="00FE33C6">
        <w:rPr>
          <w:rFonts w:ascii="Segoe UI" w:eastAsia="Times New Roman" w:hAnsi="Segoe UI" w:cs="Segoe UI"/>
          <w:lang w:eastAsia="it-IT"/>
        </w:rPr>
        <w:t xml:space="preserve">za </w:t>
      </w:r>
      <w:r w:rsidRPr="009676CD">
        <w:rPr>
          <w:rFonts w:ascii="Segoe UI" w:eastAsia="Times New Roman" w:hAnsi="Segoe UI" w:cs="Segoe UI"/>
          <w:lang w:eastAsia="it-IT"/>
        </w:rPr>
        <w:t>delle donne nei luoghi di decisione è ancora insufficiente.</w:t>
      </w:r>
    </w:p>
    <w:p w14:paraId="4F3D457E" w14:textId="77777777" w:rsidR="00E757F9" w:rsidRDefault="00E757F9" w:rsidP="00E757F9">
      <w:pPr>
        <w:jc w:val="both"/>
        <w:rPr>
          <w:rFonts w:ascii="Segoe UI" w:eastAsia="Times New Roman" w:hAnsi="Segoe UI" w:cs="Segoe UI"/>
          <w:lang w:eastAsia="it-IT"/>
        </w:rPr>
      </w:pPr>
    </w:p>
    <w:p w14:paraId="041E67BE" w14:textId="62C5899D" w:rsidR="009676CD" w:rsidRPr="009676CD" w:rsidRDefault="009676CD" w:rsidP="00E757F9">
      <w:pPr>
        <w:jc w:val="both"/>
        <w:rPr>
          <w:rFonts w:ascii="Segoe UI" w:eastAsia="Times New Roman" w:hAnsi="Segoe UI" w:cs="Segoe UI"/>
          <w:lang w:eastAsia="it-IT"/>
        </w:rPr>
      </w:pPr>
      <w:r w:rsidRPr="009676CD">
        <w:rPr>
          <w:rFonts w:ascii="Segoe UI" w:eastAsia="Times New Roman" w:hAnsi="Segoe UI" w:cs="Segoe UI"/>
          <w:lang w:eastAsia="it-IT"/>
        </w:rPr>
        <w:t>Oggi rivendichiamo:</w:t>
      </w:r>
    </w:p>
    <w:p w14:paraId="1D7E9029" w14:textId="35783DD2" w:rsidR="009676CD" w:rsidRPr="009676CD" w:rsidRDefault="009676CD" w:rsidP="00E757F9">
      <w:pPr>
        <w:numPr>
          <w:ilvl w:val="0"/>
          <w:numId w:val="2"/>
        </w:numPr>
        <w:jc w:val="both"/>
        <w:rPr>
          <w:rFonts w:ascii="Segoe UI" w:eastAsia="Times New Roman" w:hAnsi="Segoe UI" w:cs="Segoe UI"/>
          <w:lang w:eastAsia="it-IT"/>
        </w:rPr>
      </w:pPr>
      <w:r w:rsidRPr="009676CD">
        <w:rPr>
          <w:rFonts w:ascii="Segoe UI" w:eastAsia="Times New Roman" w:hAnsi="Segoe UI" w:cs="Segoe UI"/>
          <w:b/>
          <w:bCs/>
          <w:lang w:eastAsia="it-IT"/>
        </w:rPr>
        <w:t>Eguaglianza salariale</w:t>
      </w:r>
      <w:r w:rsidRPr="009676CD">
        <w:rPr>
          <w:rFonts w:ascii="Segoe UI" w:eastAsia="Times New Roman" w:hAnsi="Segoe UI" w:cs="Segoe UI"/>
          <w:lang w:eastAsia="it-IT"/>
        </w:rPr>
        <w:t xml:space="preserve">: </w:t>
      </w:r>
      <w:r w:rsidR="00E757F9">
        <w:rPr>
          <w:rFonts w:ascii="Segoe UI" w:eastAsia="Times New Roman" w:hAnsi="Segoe UI" w:cs="Segoe UI"/>
          <w:lang w:eastAsia="it-IT"/>
        </w:rPr>
        <w:t>è</w:t>
      </w:r>
      <w:r w:rsidRPr="009676CD">
        <w:rPr>
          <w:rFonts w:ascii="Segoe UI" w:eastAsia="Times New Roman" w:hAnsi="Segoe UI" w:cs="Segoe UI"/>
          <w:lang w:eastAsia="it-IT"/>
        </w:rPr>
        <w:t xml:space="preserve"> tempo di eliminare il divario retributivo tra uomini e donne. Il lavoro di una donna deve essere riconosciuto e valorizzato come quello di un uomo.</w:t>
      </w:r>
    </w:p>
    <w:p w14:paraId="1B6D3358" w14:textId="76AED6AF" w:rsidR="009676CD" w:rsidRPr="009676CD" w:rsidRDefault="009676CD" w:rsidP="00E757F9">
      <w:pPr>
        <w:numPr>
          <w:ilvl w:val="0"/>
          <w:numId w:val="2"/>
        </w:numPr>
        <w:jc w:val="both"/>
        <w:rPr>
          <w:rFonts w:ascii="Segoe UI" w:eastAsia="Times New Roman" w:hAnsi="Segoe UI" w:cs="Segoe UI"/>
          <w:lang w:eastAsia="it-IT"/>
        </w:rPr>
      </w:pPr>
      <w:r w:rsidRPr="009676CD">
        <w:rPr>
          <w:rFonts w:ascii="Segoe UI" w:eastAsia="Times New Roman" w:hAnsi="Segoe UI" w:cs="Segoe UI"/>
          <w:b/>
          <w:bCs/>
          <w:lang w:eastAsia="it-IT"/>
        </w:rPr>
        <w:t>Fine della violenza di genere</w:t>
      </w:r>
      <w:r w:rsidRPr="009676CD">
        <w:rPr>
          <w:rFonts w:ascii="Segoe UI" w:eastAsia="Times New Roman" w:hAnsi="Segoe UI" w:cs="Segoe UI"/>
          <w:lang w:eastAsia="it-IT"/>
        </w:rPr>
        <w:t xml:space="preserve">: </w:t>
      </w:r>
      <w:r w:rsidR="00E757F9">
        <w:rPr>
          <w:rFonts w:ascii="Segoe UI" w:eastAsia="Times New Roman" w:hAnsi="Segoe UI" w:cs="Segoe UI"/>
          <w:lang w:eastAsia="it-IT"/>
        </w:rPr>
        <w:t>c</w:t>
      </w:r>
      <w:r w:rsidRPr="009676CD">
        <w:rPr>
          <w:rFonts w:ascii="Segoe UI" w:eastAsia="Times New Roman" w:hAnsi="Segoe UI" w:cs="Segoe UI"/>
          <w:lang w:eastAsia="it-IT"/>
        </w:rPr>
        <w:t>hiediamo politiche efficaci per prevenire e combattere la violenza domestica, l'abuso e le molestie. Ogni donna ha il diritto di vivere libera da paura e violenza.</w:t>
      </w:r>
    </w:p>
    <w:p w14:paraId="4757853B" w14:textId="0A11C5FB" w:rsidR="009676CD" w:rsidRDefault="009676CD" w:rsidP="00E757F9">
      <w:pPr>
        <w:numPr>
          <w:ilvl w:val="0"/>
          <w:numId w:val="2"/>
        </w:numPr>
        <w:jc w:val="both"/>
        <w:rPr>
          <w:rFonts w:ascii="Segoe UI" w:eastAsia="Times New Roman" w:hAnsi="Segoe UI" w:cs="Segoe UI"/>
          <w:lang w:eastAsia="it-IT"/>
        </w:rPr>
      </w:pPr>
      <w:r w:rsidRPr="009676CD">
        <w:rPr>
          <w:rFonts w:ascii="Segoe UI" w:eastAsia="Times New Roman" w:hAnsi="Segoe UI" w:cs="Segoe UI"/>
          <w:b/>
          <w:bCs/>
          <w:lang w:eastAsia="it-IT"/>
        </w:rPr>
        <w:t>Rappresentanza</w:t>
      </w:r>
      <w:r w:rsidRPr="009676CD">
        <w:rPr>
          <w:rFonts w:ascii="Segoe UI" w:eastAsia="Times New Roman" w:hAnsi="Segoe UI" w:cs="Segoe UI"/>
          <w:lang w:eastAsia="it-IT"/>
        </w:rPr>
        <w:t xml:space="preserve">: </w:t>
      </w:r>
      <w:r w:rsidR="00E757F9">
        <w:rPr>
          <w:rFonts w:ascii="Segoe UI" w:eastAsia="Times New Roman" w:hAnsi="Segoe UI" w:cs="Segoe UI"/>
          <w:lang w:eastAsia="it-IT"/>
        </w:rPr>
        <w:t>e</w:t>
      </w:r>
      <w:r w:rsidRPr="009676CD">
        <w:rPr>
          <w:rFonts w:ascii="Segoe UI" w:eastAsia="Times New Roman" w:hAnsi="Segoe UI" w:cs="Segoe UI"/>
          <w:lang w:eastAsia="it-IT"/>
        </w:rPr>
        <w:t>sigiamo una maggiore presenza femminile nei luoghi di decisione politica, economica e sociale. Solo con una rappresentanza equa p</w:t>
      </w:r>
      <w:r w:rsidR="006F10EC">
        <w:rPr>
          <w:rFonts w:ascii="Segoe UI" w:eastAsia="Times New Roman" w:hAnsi="Segoe UI" w:cs="Segoe UI"/>
          <w:lang w:eastAsia="it-IT"/>
        </w:rPr>
        <w:t>ossiamo garantire un pieno diritto di cittadinanza delle donne.</w:t>
      </w:r>
    </w:p>
    <w:p w14:paraId="29C3BF40" w14:textId="77777777" w:rsidR="00E757F9" w:rsidRDefault="00E757F9" w:rsidP="00E757F9">
      <w:pPr>
        <w:ind w:left="720"/>
        <w:jc w:val="both"/>
        <w:rPr>
          <w:rFonts w:ascii="Segoe UI" w:eastAsia="Times New Roman" w:hAnsi="Segoe UI" w:cs="Segoe UI"/>
          <w:b/>
          <w:bCs/>
          <w:lang w:eastAsia="it-IT"/>
        </w:rPr>
      </w:pPr>
    </w:p>
    <w:p w14:paraId="09875ECB" w14:textId="77777777" w:rsidR="00E757F9" w:rsidRPr="009676CD" w:rsidRDefault="00E757F9" w:rsidP="00E757F9">
      <w:pPr>
        <w:ind w:left="720"/>
        <w:jc w:val="both"/>
        <w:rPr>
          <w:rFonts w:ascii="Segoe UI" w:eastAsia="Times New Roman" w:hAnsi="Segoe UI" w:cs="Segoe UI"/>
          <w:lang w:eastAsia="it-IT"/>
        </w:rPr>
      </w:pPr>
    </w:p>
    <w:p w14:paraId="039F0ADB" w14:textId="4AB73C85" w:rsidR="009676CD" w:rsidRPr="009676CD" w:rsidRDefault="009676CD" w:rsidP="00E757F9">
      <w:pPr>
        <w:numPr>
          <w:ilvl w:val="0"/>
          <w:numId w:val="2"/>
        </w:numPr>
        <w:jc w:val="both"/>
        <w:rPr>
          <w:rFonts w:ascii="Segoe UI" w:eastAsia="Times New Roman" w:hAnsi="Segoe UI" w:cs="Segoe UI"/>
          <w:lang w:eastAsia="it-IT"/>
        </w:rPr>
      </w:pPr>
      <w:r w:rsidRPr="009676CD">
        <w:rPr>
          <w:rFonts w:ascii="Segoe UI" w:eastAsia="Times New Roman" w:hAnsi="Segoe UI" w:cs="Segoe UI"/>
          <w:b/>
          <w:bCs/>
          <w:lang w:eastAsia="it-IT"/>
        </w:rPr>
        <w:t>Accesso alla salute e ai diritti riproduttivi</w:t>
      </w:r>
      <w:r w:rsidRPr="009676CD">
        <w:rPr>
          <w:rFonts w:ascii="Segoe UI" w:eastAsia="Times New Roman" w:hAnsi="Segoe UI" w:cs="Segoe UI"/>
          <w:lang w:eastAsia="it-IT"/>
        </w:rPr>
        <w:t xml:space="preserve">: </w:t>
      </w:r>
      <w:r w:rsidR="00E757F9">
        <w:rPr>
          <w:rFonts w:ascii="Segoe UI" w:eastAsia="Times New Roman" w:hAnsi="Segoe UI" w:cs="Segoe UI"/>
          <w:lang w:eastAsia="it-IT"/>
        </w:rPr>
        <w:t>o</w:t>
      </w:r>
      <w:r w:rsidRPr="009676CD">
        <w:rPr>
          <w:rFonts w:ascii="Segoe UI" w:eastAsia="Times New Roman" w:hAnsi="Segoe UI" w:cs="Segoe UI"/>
          <w:lang w:eastAsia="it-IT"/>
        </w:rPr>
        <w:t>gni donna deve avere il diritto di prendere decisioni sul proprio corpo e sulla propria vita. Chiediamo servizi sanitari accessibili e di qualità per tutte.</w:t>
      </w:r>
    </w:p>
    <w:p w14:paraId="07702A43" w14:textId="11E09062" w:rsidR="009676CD" w:rsidRPr="009676CD" w:rsidRDefault="009676CD" w:rsidP="00E757F9">
      <w:pPr>
        <w:numPr>
          <w:ilvl w:val="0"/>
          <w:numId w:val="2"/>
        </w:numPr>
        <w:jc w:val="both"/>
        <w:rPr>
          <w:rFonts w:ascii="Segoe UI" w:eastAsia="Times New Roman" w:hAnsi="Segoe UI" w:cs="Segoe UI"/>
          <w:lang w:eastAsia="it-IT"/>
        </w:rPr>
      </w:pPr>
      <w:r w:rsidRPr="009676CD">
        <w:rPr>
          <w:rFonts w:ascii="Segoe UI" w:eastAsia="Times New Roman" w:hAnsi="Segoe UI" w:cs="Segoe UI"/>
          <w:b/>
          <w:bCs/>
          <w:lang w:eastAsia="it-IT"/>
        </w:rPr>
        <w:t>Educazione e opportunità</w:t>
      </w:r>
      <w:r w:rsidRPr="009676CD">
        <w:rPr>
          <w:rFonts w:ascii="Segoe UI" w:eastAsia="Times New Roman" w:hAnsi="Segoe UI" w:cs="Segoe UI"/>
          <w:lang w:eastAsia="it-IT"/>
        </w:rPr>
        <w:t xml:space="preserve">: </w:t>
      </w:r>
      <w:r w:rsidR="00E757F9">
        <w:rPr>
          <w:rFonts w:ascii="Segoe UI" w:eastAsia="Times New Roman" w:hAnsi="Segoe UI" w:cs="Segoe UI"/>
          <w:lang w:eastAsia="it-IT"/>
        </w:rPr>
        <w:t>d</w:t>
      </w:r>
      <w:r w:rsidRPr="009676CD">
        <w:rPr>
          <w:rFonts w:ascii="Segoe UI" w:eastAsia="Times New Roman" w:hAnsi="Segoe UI" w:cs="Segoe UI"/>
          <w:lang w:eastAsia="it-IT"/>
        </w:rPr>
        <w:t>obbiamo garantire accesso all'istruzione e alle opportunità lavorative per tutte le donne, senza eccezioni. Investire nelle donne significa investire nel futuro.</w:t>
      </w:r>
    </w:p>
    <w:p w14:paraId="7511F061" w14:textId="7A73F3B9" w:rsidR="009676CD" w:rsidRDefault="00E757F9" w:rsidP="00E757F9">
      <w:pPr>
        <w:jc w:val="both"/>
        <w:rPr>
          <w:rFonts w:ascii="Segoe UI" w:eastAsia="Times New Roman" w:hAnsi="Segoe UI" w:cs="Segoe UI"/>
          <w:lang w:eastAsia="it-IT"/>
        </w:rPr>
      </w:pP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«</w:t>
      </w:r>
      <w:r w:rsidR="009676CD" w:rsidRPr="00E757F9">
        <w:rPr>
          <w:rFonts w:ascii="Segoe UI" w:eastAsia="Times New Roman" w:hAnsi="Segoe UI" w:cs="Segoe UI"/>
          <w:i/>
          <w:iCs/>
          <w:lang w:eastAsia="it-IT"/>
        </w:rPr>
        <w:t>Oggi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»</w:t>
      </w:r>
      <w:r w:rsidR="006F10EC">
        <w:rPr>
          <w:rFonts w:ascii="Segoe UI" w:eastAsia="Times New Roman" w:hAnsi="Segoe UI" w:cs="Segoe UI"/>
          <w:lang w:eastAsia="it-IT"/>
        </w:rPr>
        <w:t xml:space="preserve">, dichiara Anna Agosta, presidente dell’Associazione </w:t>
      </w:r>
      <w:proofErr w:type="spellStart"/>
      <w:r w:rsidR="006F10EC">
        <w:rPr>
          <w:rFonts w:ascii="Segoe UI" w:eastAsia="Times New Roman" w:hAnsi="Segoe UI" w:cs="Segoe UI"/>
          <w:lang w:eastAsia="it-IT"/>
        </w:rPr>
        <w:t>Thamaia</w:t>
      </w:r>
      <w:proofErr w:type="spellEnd"/>
      <w:r w:rsidR="006F10EC">
        <w:rPr>
          <w:rFonts w:ascii="Segoe UI" w:eastAsia="Times New Roman" w:hAnsi="Segoe UI" w:cs="Segoe UI"/>
          <w:lang w:eastAsia="it-IT"/>
        </w:rPr>
        <w:t xml:space="preserve">, 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«</w:t>
      </w:r>
      <w:r w:rsidR="009676CD" w:rsidRPr="00E757F9">
        <w:rPr>
          <w:rFonts w:ascii="Segoe UI" w:eastAsia="Times New Roman" w:hAnsi="Segoe UI" w:cs="Segoe UI"/>
          <w:i/>
          <w:iCs/>
          <w:lang w:eastAsia="it-IT"/>
        </w:rPr>
        <w:t xml:space="preserve">non celebriamo solo le conquiste del passato, ma ci impegniamo a lottare per un presente e un futuro in cui le donne siano finalmente </w:t>
      </w:r>
      <w:r w:rsidR="006F10EC" w:rsidRPr="00E757F9">
        <w:rPr>
          <w:rFonts w:ascii="Segoe UI" w:eastAsia="Times New Roman" w:hAnsi="Segoe UI" w:cs="Segoe UI"/>
          <w:i/>
          <w:iCs/>
          <w:lang w:eastAsia="it-IT"/>
        </w:rPr>
        <w:t xml:space="preserve">protagoniste. </w:t>
      </w:r>
      <w:r w:rsidR="009676CD" w:rsidRPr="00E757F9">
        <w:rPr>
          <w:rFonts w:ascii="Segoe UI" w:eastAsia="Times New Roman" w:hAnsi="Segoe UI" w:cs="Segoe UI"/>
          <w:i/>
          <w:iCs/>
          <w:lang w:eastAsia="it-IT"/>
        </w:rPr>
        <w:t>La nostra lotta è una lotta di tutt</w:t>
      </w:r>
      <w:r w:rsidR="00FE33C6" w:rsidRPr="00E757F9">
        <w:rPr>
          <w:rFonts w:ascii="Segoe UI" w:eastAsia="Times New Roman" w:hAnsi="Segoe UI" w:cs="Segoe UI"/>
          <w:i/>
          <w:iCs/>
          <w:lang w:eastAsia="it-IT"/>
        </w:rPr>
        <w:t xml:space="preserve">e </w:t>
      </w:r>
      <w:r w:rsidR="009676CD" w:rsidRPr="00E757F9">
        <w:rPr>
          <w:rFonts w:ascii="Segoe UI" w:eastAsia="Times New Roman" w:hAnsi="Segoe UI" w:cs="Segoe UI"/>
          <w:i/>
          <w:iCs/>
          <w:lang w:eastAsia="it-IT"/>
        </w:rPr>
        <w:t>e per tutt</w:t>
      </w:r>
      <w:r w:rsidR="00FE33C6" w:rsidRPr="00E757F9">
        <w:rPr>
          <w:rFonts w:ascii="Segoe UI" w:eastAsia="Times New Roman" w:hAnsi="Segoe UI" w:cs="Segoe UI"/>
          <w:i/>
          <w:iCs/>
          <w:lang w:eastAsia="it-IT"/>
        </w:rPr>
        <w:t>e,</w:t>
      </w:r>
      <w:r w:rsidR="000C32E3" w:rsidRPr="00E757F9">
        <w:rPr>
          <w:rFonts w:ascii="Segoe UI" w:eastAsia="Times New Roman" w:hAnsi="Segoe UI" w:cs="Segoe UI"/>
          <w:i/>
          <w:iCs/>
          <w:lang w:eastAsia="it-IT"/>
        </w:rPr>
        <w:t xml:space="preserve"> </w:t>
      </w:r>
      <w:r w:rsidR="00FE33C6" w:rsidRPr="00E757F9">
        <w:rPr>
          <w:rFonts w:ascii="Segoe UI" w:eastAsia="Times New Roman" w:hAnsi="Segoe UI" w:cs="Segoe UI"/>
          <w:i/>
          <w:iCs/>
          <w:lang w:eastAsia="it-IT"/>
        </w:rPr>
        <w:t>l</w:t>
      </w:r>
      <w:r w:rsidR="000C32E3" w:rsidRPr="00E757F9">
        <w:rPr>
          <w:rFonts w:ascii="Segoe UI" w:eastAsia="Times New Roman" w:hAnsi="Segoe UI" w:cs="Segoe UI"/>
          <w:i/>
          <w:iCs/>
          <w:lang w:eastAsia="it-IT"/>
        </w:rPr>
        <w:t>a nostra lotta non può fermarsi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»</w:t>
      </w:r>
      <w:r w:rsidR="000C32E3">
        <w:rPr>
          <w:rFonts w:ascii="Segoe UI" w:eastAsia="Times New Roman" w:hAnsi="Segoe UI" w:cs="Segoe UI"/>
          <w:lang w:eastAsia="it-IT"/>
        </w:rPr>
        <w:t>.</w:t>
      </w:r>
    </w:p>
    <w:p w14:paraId="003817EC" w14:textId="77777777" w:rsidR="00E757F9" w:rsidRDefault="00E757F9" w:rsidP="00E757F9">
      <w:pPr>
        <w:jc w:val="both"/>
        <w:rPr>
          <w:rFonts w:ascii="Segoe UI" w:eastAsia="Times New Roman" w:hAnsi="Segoe UI" w:cs="Segoe UI"/>
          <w:lang w:eastAsia="it-IT"/>
        </w:rPr>
      </w:pPr>
    </w:p>
    <w:p w14:paraId="63178354" w14:textId="26EAEF64" w:rsidR="00E757F9" w:rsidRPr="00337843" w:rsidRDefault="00E757F9" w:rsidP="00E757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right="454"/>
        <w:jc w:val="right"/>
        <w:rPr>
          <w:rFonts w:ascii="Calibri" w:eastAsia="Arial" w:hAnsi="Calibri" w:cs="Calibri"/>
          <w:b/>
          <w:bCs/>
          <w:lang w:eastAsia="it-IT"/>
        </w:rPr>
      </w:pPr>
      <w:r w:rsidRPr="00337843">
        <w:rPr>
          <w:rFonts w:ascii="Calibri" w:eastAsia="Arial" w:hAnsi="Calibri" w:cs="Calibri"/>
          <w:b/>
          <w:bCs/>
          <w:lang w:eastAsia="it-IT"/>
        </w:rPr>
        <w:t xml:space="preserve">Catania, </w:t>
      </w:r>
      <w:r>
        <w:rPr>
          <w:rFonts w:ascii="Calibri" w:eastAsia="Arial" w:hAnsi="Calibri" w:cs="Calibri"/>
          <w:b/>
          <w:bCs/>
          <w:lang w:eastAsia="it-IT"/>
        </w:rPr>
        <w:t>7 marzo</w:t>
      </w:r>
      <w:r w:rsidRPr="00337843">
        <w:rPr>
          <w:rFonts w:ascii="Calibri" w:eastAsia="Arial" w:hAnsi="Calibri" w:cs="Calibri"/>
          <w:b/>
          <w:bCs/>
          <w:lang w:eastAsia="it-IT"/>
        </w:rPr>
        <w:t xml:space="preserve"> 202</w:t>
      </w:r>
      <w:r>
        <w:rPr>
          <w:rFonts w:ascii="Calibri" w:eastAsia="Arial" w:hAnsi="Calibri" w:cs="Calibri"/>
          <w:b/>
          <w:bCs/>
          <w:lang w:eastAsia="it-IT"/>
        </w:rPr>
        <w:t>5</w:t>
      </w:r>
    </w:p>
    <w:p w14:paraId="18162361" w14:textId="77777777" w:rsidR="00E757F9" w:rsidRPr="00337843" w:rsidRDefault="00E757F9" w:rsidP="00E757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right="454"/>
        <w:jc w:val="both"/>
        <w:rPr>
          <w:rFonts w:ascii="Calibri" w:eastAsia="Arial" w:hAnsi="Calibri" w:cs="Calibri"/>
          <w:b/>
          <w:bCs/>
          <w:lang w:eastAsia="it-IT"/>
        </w:rPr>
      </w:pPr>
    </w:p>
    <w:p w14:paraId="24580F5D" w14:textId="77777777" w:rsidR="00E757F9" w:rsidRPr="00337843" w:rsidRDefault="00E757F9" w:rsidP="00E757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454" w:right="454"/>
        <w:jc w:val="both"/>
        <w:rPr>
          <w:rFonts w:ascii="Calibri" w:eastAsia="Arial" w:hAnsi="Calibri" w:cs="Calibri"/>
          <w:b/>
          <w:bCs/>
          <w:color w:val="8064A2"/>
          <w:lang w:eastAsia="it-IT"/>
        </w:rPr>
      </w:pPr>
      <w:r w:rsidRPr="00337843">
        <w:rPr>
          <w:rFonts w:ascii="Calibri" w:eastAsia="Arial" w:hAnsi="Calibri" w:cs="Calibri"/>
          <w:b/>
          <w:bCs/>
          <w:color w:val="8064A2"/>
          <w:lang w:eastAsia="it-IT"/>
        </w:rPr>
        <w:t xml:space="preserve">Associazione </w:t>
      </w:r>
      <w:proofErr w:type="spellStart"/>
      <w:r w:rsidRPr="00337843">
        <w:rPr>
          <w:rFonts w:ascii="Calibri" w:eastAsia="Arial" w:hAnsi="Calibri" w:cs="Calibri"/>
          <w:b/>
          <w:bCs/>
          <w:color w:val="8064A2"/>
          <w:lang w:eastAsia="it-IT"/>
        </w:rPr>
        <w:t>Thamaia</w:t>
      </w:r>
      <w:proofErr w:type="spellEnd"/>
      <w:r w:rsidRPr="00337843">
        <w:rPr>
          <w:rFonts w:ascii="Calibri" w:eastAsia="Arial" w:hAnsi="Calibri" w:cs="Calibri"/>
          <w:b/>
          <w:bCs/>
          <w:color w:val="8064A2"/>
          <w:lang w:eastAsia="it-IT"/>
        </w:rPr>
        <w:t xml:space="preserve"> Onlus</w:t>
      </w:r>
    </w:p>
    <w:p w14:paraId="6152356E" w14:textId="77777777" w:rsidR="00E757F9" w:rsidRPr="00337843" w:rsidRDefault="00E757F9" w:rsidP="00E757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454" w:right="454"/>
        <w:jc w:val="both"/>
        <w:rPr>
          <w:rFonts w:ascii="Calibri" w:eastAsia="Arial" w:hAnsi="Calibri" w:cs="Calibri"/>
          <w:lang w:eastAsia="it-IT"/>
        </w:rPr>
      </w:pPr>
      <w:hyperlink r:id="rId7" w:history="1">
        <w:r w:rsidRPr="00337843">
          <w:rPr>
            <w:rFonts w:ascii="Calibri" w:eastAsia="Arial" w:hAnsi="Calibri" w:cs="Calibri"/>
            <w:lang w:eastAsia="it-IT"/>
          </w:rPr>
          <w:t>centroantiviolenza@thamaia.org</w:t>
        </w:r>
      </w:hyperlink>
    </w:p>
    <w:p w14:paraId="29D8A437" w14:textId="77777777" w:rsidR="00E757F9" w:rsidRDefault="00E757F9" w:rsidP="00E757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454" w:right="454"/>
        <w:jc w:val="both"/>
        <w:rPr>
          <w:rFonts w:ascii="Calibri" w:eastAsia="Arial" w:hAnsi="Calibri" w:cs="Calibri"/>
          <w:color w:val="000080"/>
          <w:u w:val="single"/>
          <w:lang w:eastAsia="it-IT"/>
        </w:rPr>
      </w:pPr>
      <w:hyperlink r:id="rId8" w:history="1">
        <w:r w:rsidRPr="00337843">
          <w:rPr>
            <w:rFonts w:ascii="Calibri" w:eastAsia="Arial" w:hAnsi="Calibri" w:cs="Calibri"/>
            <w:color w:val="000080"/>
            <w:u w:val="single"/>
            <w:lang w:eastAsia="it-IT"/>
          </w:rPr>
          <w:t>www.thamaia.o</w:t>
        </w:r>
        <w:r w:rsidRPr="00337843">
          <w:rPr>
            <w:rFonts w:ascii="Calibri" w:eastAsia="Arial" w:hAnsi="Calibri" w:cs="Calibri"/>
            <w:color w:val="000080"/>
            <w:u w:val="single"/>
            <w:lang w:eastAsia="it-IT"/>
          </w:rPr>
          <w:t>r</w:t>
        </w:r>
        <w:r w:rsidRPr="00337843">
          <w:rPr>
            <w:rFonts w:ascii="Calibri" w:eastAsia="Arial" w:hAnsi="Calibri" w:cs="Calibri"/>
            <w:color w:val="000080"/>
            <w:u w:val="single"/>
            <w:lang w:eastAsia="it-IT"/>
          </w:rPr>
          <w:t>g</w:t>
        </w:r>
      </w:hyperlink>
      <w:r>
        <w:rPr>
          <w:rFonts w:ascii="Calibri" w:eastAsia="Arial" w:hAnsi="Calibri" w:cs="Calibri"/>
          <w:color w:val="000080"/>
          <w:u w:val="single"/>
          <w:lang w:eastAsia="it-IT"/>
        </w:rPr>
        <w:t xml:space="preserve"> </w:t>
      </w:r>
    </w:p>
    <w:p w14:paraId="4F684D95" w14:textId="5E11532F" w:rsidR="009676CD" w:rsidRPr="00E757F9" w:rsidRDefault="00E757F9" w:rsidP="00E757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454" w:right="454"/>
        <w:jc w:val="both"/>
        <w:rPr>
          <w:rFonts w:ascii="Calibri" w:eastAsia="Arial" w:hAnsi="Calibri" w:cs="Calibri"/>
          <w:lang w:eastAsia="it-IT"/>
        </w:rPr>
      </w:pPr>
      <w:r>
        <w:rPr>
          <w:rFonts w:ascii="Calibri" w:eastAsia="Arial" w:hAnsi="Calibri" w:cs="Calibri"/>
          <w:color w:val="000080"/>
          <w:u w:val="single"/>
          <w:lang w:eastAsia="it-IT"/>
        </w:rPr>
        <w:t>0957223990</w:t>
      </w:r>
    </w:p>
    <w:sectPr w:rsidR="009676CD" w:rsidRPr="00E757F9" w:rsidSect="00E757F9">
      <w:headerReference w:type="default" r:id="rId9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B2195" w14:textId="77777777" w:rsidR="007E6E5E" w:rsidRDefault="007E6E5E" w:rsidP="00E757F9">
      <w:pPr>
        <w:spacing w:after="0" w:line="240" w:lineRule="auto"/>
      </w:pPr>
      <w:r>
        <w:separator/>
      </w:r>
    </w:p>
  </w:endnote>
  <w:endnote w:type="continuationSeparator" w:id="0">
    <w:p w14:paraId="6DA68747" w14:textId="77777777" w:rsidR="007E6E5E" w:rsidRDefault="007E6E5E" w:rsidP="00E7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D5E69" w14:textId="77777777" w:rsidR="007E6E5E" w:rsidRDefault="007E6E5E" w:rsidP="00E757F9">
      <w:pPr>
        <w:spacing w:after="0" w:line="240" w:lineRule="auto"/>
      </w:pPr>
      <w:r>
        <w:separator/>
      </w:r>
    </w:p>
  </w:footnote>
  <w:footnote w:type="continuationSeparator" w:id="0">
    <w:p w14:paraId="790D79F2" w14:textId="77777777" w:rsidR="007E6E5E" w:rsidRDefault="007E6E5E" w:rsidP="00E7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79AC7" w14:textId="3CAB45F8" w:rsidR="00E757F9" w:rsidRDefault="00E757F9" w:rsidP="00E757F9">
    <w:pPr>
      <w:pStyle w:val="Intestazione"/>
      <w:tabs>
        <w:tab w:val="clear" w:pos="9638"/>
      </w:tabs>
      <w:ind w:left="-1134"/>
    </w:pPr>
    <w:r>
      <w:rPr>
        <w:noProof/>
      </w:rPr>
      <w:drawing>
        <wp:inline distT="0" distB="0" distL="0" distR="0" wp14:anchorId="11A80D85" wp14:editId="2176B59E">
          <wp:extent cx="7545131" cy="2328203"/>
          <wp:effectExtent l="0" t="0" r="0" b="0"/>
          <wp:docPr id="1845581784" name="Immagine 1" descr="Immagine che contiene schermata, Elementi grafici, blu, design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581784" name="Immagine 1" descr="Immagine che contiene schermata, Elementi grafici, blu, design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364" cy="2355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61D70"/>
    <w:multiLevelType w:val="multilevel"/>
    <w:tmpl w:val="322E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2F4671"/>
    <w:multiLevelType w:val="multilevel"/>
    <w:tmpl w:val="5F22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5002460">
    <w:abstractNumId w:val="0"/>
  </w:num>
  <w:num w:numId="2" w16cid:durableId="1817261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90"/>
    <w:rsid w:val="00075F71"/>
    <w:rsid w:val="000C32E3"/>
    <w:rsid w:val="00570590"/>
    <w:rsid w:val="006613ED"/>
    <w:rsid w:val="006F10EC"/>
    <w:rsid w:val="007E6E5E"/>
    <w:rsid w:val="009676CD"/>
    <w:rsid w:val="00A044FF"/>
    <w:rsid w:val="00B71F65"/>
    <w:rsid w:val="00C007C5"/>
    <w:rsid w:val="00DF2CAC"/>
    <w:rsid w:val="00E757F9"/>
    <w:rsid w:val="00FE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1D2F"/>
  <w15:chartTrackingRefBased/>
  <w15:docId w15:val="{4433E629-EF80-4F7A-9216-C1FD971E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70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0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05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0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05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70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70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70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70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05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05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05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059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059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7059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7059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7059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7059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0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0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0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0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70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7059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7059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7059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0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059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7059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757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7F9"/>
  </w:style>
  <w:style w:type="paragraph" w:styleId="Pidipagina">
    <w:name w:val="footer"/>
    <w:basedOn w:val="Normale"/>
    <w:link w:val="PidipaginaCarattere"/>
    <w:uiPriority w:val="99"/>
    <w:unhideWhenUsed/>
    <w:rsid w:val="00E757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5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mai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roantiviolenza@thama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Agosta</dc:creator>
  <cp:keywords/>
  <dc:description/>
  <cp:lastModifiedBy>Anna Agosta</cp:lastModifiedBy>
  <cp:revision>9</cp:revision>
  <dcterms:created xsi:type="dcterms:W3CDTF">2025-03-06T18:03:00Z</dcterms:created>
  <dcterms:modified xsi:type="dcterms:W3CDTF">2025-03-07T18:28:00Z</dcterms:modified>
</cp:coreProperties>
</file>